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8" w:type="dxa"/>
        <w:tblLook w:val="01E0"/>
      </w:tblPr>
      <w:tblGrid>
        <w:gridCol w:w="11268"/>
        <w:gridCol w:w="3780"/>
      </w:tblGrid>
      <w:tr w:rsidR="00E6508F" w:rsidTr="006C4A9E">
        <w:tc>
          <w:tcPr>
            <w:tcW w:w="11268" w:type="dxa"/>
          </w:tcPr>
          <w:p w:rsidR="00E6508F" w:rsidRDefault="00E6508F"/>
        </w:tc>
        <w:tc>
          <w:tcPr>
            <w:tcW w:w="3780" w:type="dxa"/>
          </w:tcPr>
          <w:p w:rsidR="00436179" w:rsidRPr="00436179" w:rsidRDefault="00E6508F" w:rsidP="006C4A9E">
            <w:pPr>
              <w:shd w:val="clear" w:color="auto" w:fill="FFFFFF"/>
              <w:spacing w:line="274" w:lineRule="exact"/>
              <w:rPr>
                <w:b/>
                <w:bCs/>
                <w:color w:val="000000"/>
                <w:sz w:val="24"/>
                <w:szCs w:val="24"/>
              </w:rPr>
            </w:pPr>
            <w:r w:rsidRPr="006C4A9E">
              <w:rPr>
                <w:b/>
                <w:bCs/>
                <w:color w:val="000000"/>
                <w:sz w:val="24"/>
                <w:szCs w:val="24"/>
              </w:rPr>
              <w:t xml:space="preserve">Приложение № </w:t>
            </w:r>
            <w:r w:rsidR="00524354"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  <w:p w:rsidR="00E6508F" w:rsidRDefault="00E6508F" w:rsidP="006C4A9E">
            <w:pPr>
              <w:shd w:val="clear" w:color="auto" w:fill="FFFFFF"/>
              <w:tabs>
                <w:tab w:val="left" w:leader="underscore" w:pos="3197"/>
              </w:tabs>
              <w:spacing w:line="274" w:lineRule="exact"/>
            </w:pPr>
            <w:r w:rsidRPr="006C4A9E"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к Договору № </w:t>
            </w:r>
            <w:r w:rsidRPr="006C4A9E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:rsidR="00E6508F" w:rsidRDefault="00E6508F" w:rsidP="00FE0E64">
            <w:r w:rsidRPr="006C4A9E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от «____» </w:t>
            </w:r>
            <w:r w:rsidR="00FE0E64">
              <w:rPr>
                <w:b/>
                <w:bCs/>
                <w:color w:val="000000"/>
                <w:spacing w:val="-1"/>
                <w:sz w:val="24"/>
                <w:szCs w:val="24"/>
              </w:rPr>
              <w:t>_________</w:t>
            </w:r>
            <w:r w:rsidRPr="006C4A9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C4A9E">
              <w:rPr>
                <w:b/>
                <w:bCs/>
                <w:color w:val="000000"/>
                <w:spacing w:val="-1"/>
                <w:sz w:val="24"/>
                <w:szCs w:val="24"/>
              </w:rPr>
              <w:t>20___ г.</w:t>
            </w:r>
          </w:p>
        </w:tc>
      </w:tr>
    </w:tbl>
    <w:p w:rsidR="00E6508F" w:rsidRDefault="00E6508F"/>
    <w:p w:rsidR="00E87A27" w:rsidRDefault="00AB3944" w:rsidP="00E650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</w:t>
      </w:r>
      <w:r w:rsidR="00E6508F" w:rsidRPr="00E6508F">
        <w:rPr>
          <w:b/>
          <w:sz w:val="24"/>
          <w:szCs w:val="24"/>
        </w:rPr>
        <w:t>а графика изготовления и поставки Оборудования</w:t>
      </w:r>
    </w:p>
    <w:p w:rsidR="00E6508F" w:rsidRDefault="00E6508F" w:rsidP="00E6508F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587"/>
        <w:gridCol w:w="992"/>
        <w:gridCol w:w="992"/>
        <w:gridCol w:w="1276"/>
        <w:gridCol w:w="1701"/>
        <w:gridCol w:w="1843"/>
        <w:gridCol w:w="1275"/>
        <w:gridCol w:w="993"/>
        <w:gridCol w:w="992"/>
        <w:gridCol w:w="992"/>
        <w:gridCol w:w="1086"/>
      </w:tblGrid>
      <w:tr w:rsidR="00E6508F" w:rsidRPr="006C4A9E" w:rsidTr="0061541B">
        <w:tc>
          <w:tcPr>
            <w:tcW w:w="648" w:type="dxa"/>
            <w:vMerge w:val="restart"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Ид.</w:t>
            </w:r>
          </w:p>
        </w:tc>
        <w:tc>
          <w:tcPr>
            <w:tcW w:w="1587" w:type="dxa"/>
            <w:vMerge w:val="restart"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Название работы</w:t>
            </w:r>
          </w:p>
        </w:tc>
        <w:tc>
          <w:tcPr>
            <w:tcW w:w="992" w:type="dxa"/>
            <w:vMerge w:val="restart"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Длительность, дней</w:t>
            </w:r>
          </w:p>
        </w:tc>
        <w:tc>
          <w:tcPr>
            <w:tcW w:w="992" w:type="dxa"/>
            <w:vMerge w:val="restart"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Дата начала</w:t>
            </w:r>
          </w:p>
        </w:tc>
        <w:tc>
          <w:tcPr>
            <w:tcW w:w="1276" w:type="dxa"/>
            <w:vMerge w:val="restart"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Дата окончания</w:t>
            </w:r>
          </w:p>
        </w:tc>
        <w:tc>
          <w:tcPr>
            <w:tcW w:w="1701" w:type="dxa"/>
            <w:vMerge w:val="restart"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Ид.</w:t>
            </w:r>
          </w:p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предыдущей работы и задержка</w:t>
            </w:r>
          </w:p>
        </w:tc>
        <w:tc>
          <w:tcPr>
            <w:tcW w:w="1843" w:type="dxa"/>
            <w:vMerge w:val="restart"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Ид.</w:t>
            </w:r>
          </w:p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последующей работы и задержка</w:t>
            </w:r>
          </w:p>
        </w:tc>
        <w:tc>
          <w:tcPr>
            <w:tcW w:w="5338" w:type="dxa"/>
            <w:gridSpan w:val="5"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 xml:space="preserve">Диаграмма </w:t>
            </w:r>
            <w:proofErr w:type="spellStart"/>
            <w:r w:rsidRPr="006C4A9E">
              <w:rPr>
                <w:sz w:val="22"/>
                <w:szCs w:val="22"/>
              </w:rPr>
              <w:t>Ганта</w:t>
            </w:r>
            <w:proofErr w:type="spellEnd"/>
          </w:p>
        </w:tc>
      </w:tr>
      <w:tr w:rsidR="00E6508F" w:rsidRPr="006C4A9E" w:rsidTr="0061541B">
        <w:tc>
          <w:tcPr>
            <w:tcW w:w="648" w:type="dxa"/>
            <w:vMerge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1 мес.</w:t>
            </w:r>
          </w:p>
        </w:tc>
        <w:tc>
          <w:tcPr>
            <w:tcW w:w="993" w:type="dxa"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2 мес.</w:t>
            </w:r>
          </w:p>
        </w:tc>
        <w:tc>
          <w:tcPr>
            <w:tcW w:w="992" w:type="dxa"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3 мес.</w:t>
            </w:r>
          </w:p>
        </w:tc>
        <w:tc>
          <w:tcPr>
            <w:tcW w:w="992" w:type="dxa"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4 мес.</w:t>
            </w:r>
          </w:p>
        </w:tc>
        <w:tc>
          <w:tcPr>
            <w:tcW w:w="1086" w:type="dxa"/>
          </w:tcPr>
          <w:p w:rsidR="00E6508F" w:rsidRPr="006C4A9E" w:rsidRDefault="00E6508F" w:rsidP="006C4A9E">
            <w:pPr>
              <w:jc w:val="center"/>
              <w:rPr>
                <w:sz w:val="22"/>
                <w:szCs w:val="22"/>
              </w:rPr>
            </w:pPr>
            <w:r w:rsidRPr="006C4A9E">
              <w:rPr>
                <w:sz w:val="22"/>
                <w:szCs w:val="22"/>
              </w:rPr>
              <w:t>5 мес.</w:t>
            </w:r>
          </w:p>
        </w:tc>
      </w:tr>
    </w:tbl>
    <w:p w:rsidR="00FE0E64" w:rsidRDefault="00FE0E64" w:rsidP="00FE0E64">
      <w:pPr>
        <w:framePr w:h="5289" w:hSpace="38" w:wrap="auto" w:vAnchor="text" w:hAnchor="page" w:x="983" w:y="48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9077325" cy="2628900"/>
            <wp:effectExtent l="19050" t="0" r="9525" b="0"/>
            <wp:docPr id="41" name="Рисунок 41" descr="C:\Кола-4\Проект договора с УЭМЗ и другими\Образец граф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Кола-4\Проект договора с УЭМЗ и другими\Образец графи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732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08F" w:rsidRDefault="00E6508F" w:rsidP="00E6508F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Примечание.</w:t>
      </w:r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>
        <w:rPr>
          <w:color w:val="000000"/>
          <w:sz w:val="24"/>
          <w:szCs w:val="24"/>
        </w:rPr>
        <w:t xml:space="preserve"> Если Этап не имеет предшествующих или последующих Этапов, то необходимо установить дату его начала или окончания.</w:t>
      </w:r>
    </w:p>
    <w:p w:rsidR="00E6508F" w:rsidRDefault="00E6508F" w:rsidP="00E6508F">
      <w:pPr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1E0"/>
      </w:tblPr>
      <w:tblGrid>
        <w:gridCol w:w="7393"/>
        <w:gridCol w:w="7393"/>
      </w:tblGrid>
      <w:tr w:rsidR="003A014F" w:rsidRPr="006C4A9E" w:rsidTr="006C4A9E">
        <w:tc>
          <w:tcPr>
            <w:tcW w:w="7393" w:type="dxa"/>
          </w:tcPr>
          <w:p w:rsidR="003A014F" w:rsidRDefault="003A014F" w:rsidP="003A014F">
            <w:pPr>
              <w:shd w:val="clear" w:color="auto" w:fill="FFFFFF"/>
              <w:spacing w:line="298" w:lineRule="exact"/>
            </w:pPr>
            <w:r w:rsidRPr="00976994">
              <w:rPr>
                <w:b/>
                <w:bCs/>
                <w:color w:val="000000"/>
                <w:sz w:val="24"/>
                <w:szCs w:val="24"/>
              </w:rPr>
              <w:t>ЗАКАЗЧИК:</w:t>
            </w:r>
          </w:p>
          <w:p w:rsidR="003A014F" w:rsidRPr="00976994" w:rsidRDefault="003A014F" w:rsidP="003A014F">
            <w:pPr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Первый з</w:t>
            </w:r>
            <w:r w:rsidRPr="00976994">
              <w:rPr>
                <w:color w:val="000000"/>
                <w:spacing w:val="-1"/>
                <w:sz w:val="24"/>
                <w:szCs w:val="24"/>
              </w:rPr>
              <w:t>аместитель генерального директора –</w:t>
            </w:r>
          </w:p>
          <w:p w:rsidR="003A014F" w:rsidRPr="00976994" w:rsidRDefault="003A014F" w:rsidP="003A014F">
            <w:pPr>
              <w:rPr>
                <w:color w:val="000000"/>
                <w:sz w:val="24"/>
                <w:szCs w:val="24"/>
              </w:rPr>
            </w:pPr>
            <w:r w:rsidRPr="00976994">
              <w:rPr>
                <w:color w:val="000000"/>
                <w:spacing w:val="-1"/>
                <w:sz w:val="24"/>
                <w:szCs w:val="24"/>
              </w:rPr>
              <w:t xml:space="preserve">главный конструктор АСУТП </w:t>
            </w:r>
            <w:r w:rsidRPr="00976994">
              <w:rPr>
                <w:color w:val="000000"/>
                <w:spacing w:val="-1"/>
                <w:sz w:val="24"/>
                <w:szCs w:val="24"/>
              </w:rPr>
              <w:br/>
            </w:r>
            <w:r w:rsidRPr="00976994">
              <w:rPr>
                <w:color w:val="000000"/>
                <w:sz w:val="24"/>
                <w:szCs w:val="24"/>
              </w:rPr>
              <w:t>ОАО «ВНИИАЭС</w:t>
            </w:r>
          </w:p>
          <w:p w:rsidR="003A014F" w:rsidRPr="00976994" w:rsidRDefault="003A014F" w:rsidP="003A014F">
            <w:pPr>
              <w:rPr>
                <w:sz w:val="24"/>
                <w:szCs w:val="24"/>
              </w:rPr>
            </w:pPr>
            <w:r w:rsidRPr="00976994">
              <w:rPr>
                <w:sz w:val="24"/>
                <w:szCs w:val="24"/>
              </w:rPr>
              <w:t>____________________/ В.Г. Дунаев/</w:t>
            </w:r>
          </w:p>
        </w:tc>
        <w:tc>
          <w:tcPr>
            <w:tcW w:w="7393" w:type="dxa"/>
          </w:tcPr>
          <w:p w:rsidR="003A014F" w:rsidRPr="00A622F7" w:rsidRDefault="003A014F" w:rsidP="003A014F">
            <w:pPr>
              <w:rPr>
                <w:b/>
                <w:sz w:val="24"/>
                <w:szCs w:val="24"/>
              </w:rPr>
            </w:pPr>
            <w:r w:rsidRPr="00A622F7">
              <w:rPr>
                <w:b/>
                <w:sz w:val="24"/>
                <w:szCs w:val="24"/>
              </w:rPr>
              <w:t>ИСПОЛНИТЕЛЬ:</w:t>
            </w:r>
          </w:p>
          <w:p w:rsidR="003A014F" w:rsidRPr="005207BF" w:rsidRDefault="003A014F" w:rsidP="003A014F">
            <w:pPr>
              <w:rPr>
                <w:sz w:val="24"/>
                <w:szCs w:val="24"/>
              </w:rPr>
            </w:pPr>
          </w:p>
          <w:p w:rsidR="003A014F" w:rsidRPr="00976994" w:rsidRDefault="003A014F" w:rsidP="00A0075D">
            <w:pPr>
              <w:rPr>
                <w:sz w:val="24"/>
                <w:szCs w:val="24"/>
              </w:rPr>
            </w:pPr>
            <w:r w:rsidRPr="005207BF">
              <w:rPr>
                <w:sz w:val="24"/>
                <w:szCs w:val="24"/>
              </w:rPr>
              <w:t xml:space="preserve">_________ </w:t>
            </w:r>
            <w:r>
              <w:rPr>
                <w:sz w:val="24"/>
                <w:szCs w:val="24"/>
              </w:rPr>
              <w:t>____________</w:t>
            </w:r>
            <w:r w:rsidRPr="005207BF">
              <w:rPr>
                <w:sz w:val="24"/>
                <w:szCs w:val="24"/>
              </w:rPr>
              <w:t>/</w:t>
            </w:r>
            <w:r w:rsidR="00A0075D" w:rsidRPr="005207BF">
              <w:rPr>
                <w:sz w:val="24"/>
                <w:szCs w:val="24"/>
              </w:rPr>
              <w:t xml:space="preserve"> </w:t>
            </w:r>
            <w:r w:rsidRPr="005207BF">
              <w:rPr>
                <w:sz w:val="24"/>
                <w:szCs w:val="24"/>
              </w:rPr>
              <w:t>/</w:t>
            </w:r>
          </w:p>
        </w:tc>
      </w:tr>
    </w:tbl>
    <w:p w:rsidR="00E6508F" w:rsidRPr="00E6508F" w:rsidRDefault="00E6508F" w:rsidP="00E6508F"/>
    <w:sectPr w:rsidR="00E6508F" w:rsidRPr="00E6508F" w:rsidSect="00E6508F">
      <w:pgSz w:w="16838" w:h="11906" w:orient="landscape"/>
      <w:pgMar w:top="540" w:right="1134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3FC1B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C8C1929"/>
    <w:multiLevelType w:val="multilevel"/>
    <w:tmpl w:val="3C74A0BA"/>
    <w:lvl w:ilvl="0">
      <w:start w:val="1"/>
      <w:numFmt w:val="decimal"/>
      <w:pStyle w:val="1"/>
      <w:lvlText w:val="%1"/>
      <w:lvlJc w:val="left"/>
      <w:pPr>
        <w:tabs>
          <w:tab w:val="num" w:pos="907"/>
        </w:tabs>
        <w:ind w:left="0" w:firstLine="851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47"/>
        </w:tabs>
        <w:ind w:left="2178" w:hanging="1044"/>
      </w:pPr>
      <w:rPr>
        <w:rFonts w:hint="default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964"/>
        </w:tabs>
        <w:ind w:left="0" w:firstLine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1"/>
        </w:tabs>
        <w:ind w:left="32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1"/>
        </w:tabs>
        <w:ind w:left="38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51"/>
        </w:tabs>
        <w:ind w:left="43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71"/>
        </w:tabs>
        <w:ind w:left="48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31"/>
        </w:tabs>
        <w:ind w:left="53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51"/>
        </w:tabs>
        <w:ind w:left="5891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6508F"/>
    <w:rsid w:val="000C4478"/>
    <w:rsid w:val="00245C7E"/>
    <w:rsid w:val="003A014F"/>
    <w:rsid w:val="00436179"/>
    <w:rsid w:val="004D195A"/>
    <w:rsid w:val="00515A94"/>
    <w:rsid w:val="0052166D"/>
    <w:rsid w:val="00524354"/>
    <w:rsid w:val="00590DEB"/>
    <w:rsid w:val="0061541B"/>
    <w:rsid w:val="006705FA"/>
    <w:rsid w:val="0069762C"/>
    <w:rsid w:val="006C4A9E"/>
    <w:rsid w:val="00701C20"/>
    <w:rsid w:val="009C7BE9"/>
    <w:rsid w:val="009D6FDF"/>
    <w:rsid w:val="00A0075D"/>
    <w:rsid w:val="00A418EF"/>
    <w:rsid w:val="00AB3944"/>
    <w:rsid w:val="00AB7BFA"/>
    <w:rsid w:val="00AE535E"/>
    <w:rsid w:val="00B92F5B"/>
    <w:rsid w:val="00C51276"/>
    <w:rsid w:val="00E6508F"/>
    <w:rsid w:val="00E71A8E"/>
    <w:rsid w:val="00E87A27"/>
    <w:rsid w:val="00EC2039"/>
    <w:rsid w:val="00F507E4"/>
    <w:rsid w:val="00F95EEF"/>
    <w:rsid w:val="00FE0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508F"/>
    <w:pPr>
      <w:widowControl w:val="0"/>
      <w:autoSpaceDE w:val="0"/>
      <w:autoSpaceDN w:val="0"/>
      <w:adjustRightInd w:val="0"/>
    </w:pPr>
  </w:style>
  <w:style w:type="paragraph" w:styleId="1">
    <w:name w:val="heading 1"/>
    <w:basedOn w:val="a0"/>
    <w:next w:val="a"/>
    <w:qFormat/>
    <w:rsid w:val="00AB7BFA"/>
    <w:pPr>
      <w:keepNext/>
      <w:numPr>
        <w:numId w:val="3"/>
      </w:numPr>
      <w:spacing w:before="120" w:after="120"/>
      <w:outlineLvl w:val="0"/>
    </w:pPr>
    <w:rPr>
      <w:rFonts w:cs="Arial"/>
      <w:b/>
      <w:bCs/>
      <w:caps/>
      <w:kern w:val="32"/>
      <w:sz w:val="32"/>
      <w:szCs w:val="32"/>
    </w:rPr>
  </w:style>
  <w:style w:type="paragraph" w:styleId="2">
    <w:name w:val="heading 2"/>
    <w:basedOn w:val="a0"/>
    <w:next w:val="a0"/>
    <w:qFormat/>
    <w:rsid w:val="00AB7BFA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у"/>
    <w:basedOn w:val="1"/>
    <w:rsid w:val="009C7BE9"/>
    <w:pPr>
      <w:jc w:val="center"/>
    </w:pPr>
    <w:rPr>
      <w:rFonts w:cs="Times New Roman"/>
      <w:bCs w:val="0"/>
      <w:caps w:val="0"/>
      <w:kern w:val="0"/>
      <w:sz w:val="28"/>
      <w:szCs w:val="28"/>
    </w:rPr>
  </w:style>
  <w:style w:type="paragraph" w:customStyle="1" w:styleId="a5">
    <w:name w:val="катька"/>
    <w:basedOn w:val="1"/>
    <w:rsid w:val="009C7BE9"/>
    <w:pPr>
      <w:jc w:val="center"/>
    </w:pPr>
    <w:rPr>
      <w:rFonts w:cs="Times New Roman"/>
      <w:bCs w:val="0"/>
      <w:caps w:val="0"/>
      <w:kern w:val="0"/>
      <w:sz w:val="28"/>
      <w:szCs w:val="28"/>
    </w:rPr>
  </w:style>
  <w:style w:type="paragraph" w:styleId="a">
    <w:name w:val="List Number"/>
    <w:basedOn w:val="a0"/>
    <w:rsid w:val="00AB7BFA"/>
    <w:pPr>
      <w:numPr>
        <w:numId w:val="1"/>
      </w:numPr>
    </w:pPr>
  </w:style>
  <w:style w:type="paragraph" w:customStyle="1" w:styleId="2TimesNewRoman">
    <w:name w:val="Стиль Заголовок 2 + Times New Roman не полужирный не курсив"/>
    <w:basedOn w:val="2"/>
    <w:rsid w:val="00AB7BFA"/>
    <w:pPr>
      <w:spacing w:before="120" w:after="120"/>
    </w:pPr>
    <w:rPr>
      <w:rFonts w:ascii="Times New Roman" w:hAnsi="Times New Roman"/>
      <w:bCs w:val="0"/>
      <w:i w:val="0"/>
      <w:iCs w:val="0"/>
    </w:rPr>
  </w:style>
  <w:style w:type="table" w:styleId="a6">
    <w:name w:val="Table Grid"/>
    <w:basedOn w:val="a2"/>
    <w:rsid w:val="00E65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link w:val="a8"/>
    <w:rsid w:val="00FE0E6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FE0E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ВНИИАЭС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creator>Пряжкина</dc:creator>
  <cp:lastModifiedBy>Пряжкина</cp:lastModifiedBy>
  <cp:revision>6</cp:revision>
  <dcterms:created xsi:type="dcterms:W3CDTF">2011-10-06T07:23:00Z</dcterms:created>
  <dcterms:modified xsi:type="dcterms:W3CDTF">2011-11-21T08:37:00Z</dcterms:modified>
</cp:coreProperties>
</file>